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4"/>
        <w:ind w:right="110" w:rightChars="0"/>
        <w:jc w:val="center"/>
      </w:pPr>
      <w:r>
        <w:rPr>
          <w:rFonts w:hint="eastAsia"/>
          <w:lang w:eastAsia="zh-CN"/>
        </w:rPr>
        <w:t>福州</w:t>
      </w:r>
      <w:bookmarkStart w:id="0" w:name="_GoBack"/>
      <w:bookmarkEnd w:id="0"/>
      <w:r>
        <w:rPr>
          <w:rFonts w:hint="eastAsia"/>
          <w:lang w:eastAsia="zh-CN"/>
        </w:rPr>
        <w:t>英华职业</w:t>
      </w:r>
      <w:r>
        <w:t>学院202</w:t>
      </w:r>
      <w:r>
        <w:rPr>
          <w:rFonts w:hint="eastAsia"/>
          <w:lang w:val="en-US" w:eastAsia="zh-CN"/>
        </w:rPr>
        <w:t>2</w:t>
      </w:r>
      <w:r>
        <w:t>-202</w:t>
      </w:r>
      <w:r>
        <w:rPr>
          <w:rFonts w:hint="eastAsia"/>
          <w:lang w:val="en-US" w:eastAsia="zh-CN"/>
        </w:rPr>
        <w:t>3</w:t>
      </w:r>
      <w:r>
        <w:t>学年第</w:t>
      </w:r>
      <w:r>
        <w:rPr>
          <w:rFonts w:hint="eastAsia"/>
          <w:lang w:val="en-US" w:eastAsia="zh-CN"/>
        </w:rPr>
        <w:t>一</w:t>
      </w:r>
      <w:r>
        <w:t>学期校历</w:t>
      </w:r>
    </w:p>
    <w:p>
      <w:pPr>
        <w:pStyle w:val="3"/>
        <w:rPr>
          <w:sz w:val="13"/>
        </w:rPr>
      </w:pPr>
    </w:p>
    <w:tbl>
      <w:tblPr>
        <w:tblStyle w:val="9"/>
        <w:tblW w:w="1081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794"/>
        <w:gridCol w:w="914"/>
        <w:gridCol w:w="914"/>
        <w:gridCol w:w="914"/>
        <w:gridCol w:w="914"/>
        <w:gridCol w:w="914"/>
        <w:gridCol w:w="914"/>
        <w:gridCol w:w="833"/>
        <w:gridCol w:w="28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</w:tcPr>
          <w:p>
            <w:pPr>
              <w:pStyle w:val="13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年月</w:t>
            </w:r>
          </w:p>
        </w:tc>
        <w:tc>
          <w:tcPr>
            <w:tcW w:w="794" w:type="dxa"/>
            <w:tcBorders>
              <w:tl2br w:val="single" w:color="000000" w:sz="8" w:space="0"/>
            </w:tcBorders>
          </w:tcPr>
          <w:p>
            <w:pPr>
              <w:pStyle w:val="13"/>
              <w:spacing w:before="105" w:line="203" w:lineRule="exact"/>
              <w:ind w:left="366"/>
              <w:rPr>
                <w:sz w:val="16"/>
              </w:rPr>
            </w:pPr>
            <w:r>
              <w:rPr>
                <w:sz w:val="16"/>
              </w:rPr>
              <w:t>星期</w:t>
            </w:r>
          </w:p>
          <w:p>
            <w:pPr>
              <w:pStyle w:val="13"/>
              <w:spacing w:line="203" w:lineRule="exact"/>
              <w:ind w:left="37"/>
              <w:rPr>
                <w:sz w:val="16"/>
              </w:rPr>
            </w:pPr>
            <w:r>
              <w:rPr>
                <w:sz w:val="16"/>
              </w:rPr>
              <w:t>周次</w:t>
            </w:r>
          </w:p>
        </w:tc>
        <w:tc>
          <w:tcPr>
            <w:tcW w:w="91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91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一</w:t>
            </w:r>
          </w:p>
        </w:tc>
        <w:tc>
          <w:tcPr>
            <w:tcW w:w="91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二</w:t>
            </w:r>
          </w:p>
        </w:tc>
        <w:tc>
          <w:tcPr>
            <w:tcW w:w="914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三</w:t>
            </w:r>
          </w:p>
        </w:tc>
        <w:tc>
          <w:tcPr>
            <w:tcW w:w="914" w:type="dxa"/>
            <w:tcBorders>
              <w:bottom w:val="single" w:color="000000" w:sz="2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四</w:t>
            </w:r>
          </w:p>
        </w:tc>
        <w:tc>
          <w:tcPr>
            <w:tcW w:w="914" w:type="dxa"/>
            <w:tcBorders>
              <w:bottom w:val="single" w:color="000000" w:sz="2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五</w:t>
            </w:r>
          </w:p>
        </w:tc>
        <w:tc>
          <w:tcPr>
            <w:tcW w:w="833" w:type="dxa"/>
            <w:tcBorders>
              <w:bottom w:val="single" w:color="000000" w:sz="24" w:space="0"/>
            </w:tcBorders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w w:val="99"/>
                <w:sz w:val="20"/>
              </w:rPr>
              <w:t>六</w:t>
            </w:r>
          </w:p>
        </w:tc>
        <w:tc>
          <w:tcPr>
            <w:tcW w:w="2832" w:type="dxa"/>
          </w:tcPr>
          <w:p>
            <w:pPr>
              <w:pStyle w:val="13"/>
              <w:spacing w:before="2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ind w:right="1144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 </w:t>
            </w:r>
            <w:r>
              <w:rPr>
                <w:sz w:val="20"/>
              </w:rPr>
              <w:t>备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8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ascii="黑体"/>
                <w:b/>
                <w:sz w:val="19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2022年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w w:val="95"/>
                <w:sz w:val="20"/>
                <w:lang w:val="en-US" w:eastAsia="zh-CN"/>
              </w:rPr>
              <w:t>8</w:t>
            </w:r>
            <w:r>
              <w:rPr>
                <w:w w:val="95"/>
                <w:sz w:val="20"/>
              </w:rPr>
              <w:t>月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Aug</w:t>
            </w: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第1周</w:t>
            </w:r>
          </w:p>
        </w:tc>
        <w:tc>
          <w:tcPr>
            <w:tcW w:w="914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4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14" w:type="dxa"/>
            <w:tcBorders>
              <w:bottom w:val="single" w:color="auto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4" w:type="dxa"/>
            <w:tcBorders>
              <w:bottom w:val="single" w:color="auto" w:sz="24" w:space="0"/>
              <w:right w:val="single" w:color="000000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1/9月</w:t>
            </w:r>
          </w:p>
        </w:tc>
        <w:tc>
          <w:tcPr>
            <w:tcW w:w="914" w:type="dxa"/>
            <w:tcBorders>
              <w:top w:val="single" w:color="000000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2" w:type="dxa"/>
            <w:vMerge w:val="restart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8月22日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行政人员到岗上班；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default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8月26日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专任教师到岗上班；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27-28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返校报到；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（周一）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正式上课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="Times New Roman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9月14日-15日</w:t>
            </w:r>
            <w:r>
              <w:rPr>
                <w:rFonts w:hint="eastAsia" w:ascii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新生报到；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b w:val="0"/>
                <w:bCs w:val="0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="Times New Roman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9月16日-9月30日</w:t>
            </w:r>
            <w:r>
              <w:rPr>
                <w:rFonts w:hint="eastAsia" w:ascii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新生入学教育、军训；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8" w:line="560" w:lineRule="exact"/>
              <w:jc w:val="both"/>
              <w:textAlignment w:val="auto"/>
              <w:rPr>
                <w:rFonts w:hint="default"/>
                <w:color w:val="000000" w:themeColor="text1"/>
                <w:sz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7、中秋节、</w:t>
            </w:r>
            <w:r>
              <w:rPr>
                <w:rFonts w:hint="eastAsia" w:ascii="Times New Roman" w:hAnsi="宋体" w:eastAsia="宋体" w:cs="宋体"/>
                <w:color w:val="000000" w:themeColor="text1"/>
                <w:sz w:val="20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国庆节</w:t>
            </w:r>
            <w:r>
              <w:rPr>
                <w:rFonts w:hint="eastAsia" w:ascii="Times New Roman" w:cs="宋体"/>
                <w:color w:val="000000" w:themeColor="text1"/>
                <w:sz w:val="20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元旦按照国家规定放假；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auto"/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期末考试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1月4日</w:t>
            </w: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（暂定）；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both"/>
              <w:textAlignment w:val="auto"/>
              <w:rPr>
                <w:rFonts w:ascii="黑体"/>
                <w:b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9、寒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假自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b/>
                <w:bCs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/>
                <w:b/>
                <w:bCs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起</w:t>
            </w:r>
            <w:r>
              <w:rPr>
                <w:rFonts w:hint="eastAsia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（暂定）。</w:t>
            </w:r>
          </w:p>
          <w:p>
            <w:pPr>
              <w:pStyle w:val="13"/>
              <w:ind w:left="44"/>
              <w:jc w:val="both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871" w:type="dxa"/>
            <w:vMerge w:val="restart"/>
            <w:tcBorders>
              <w:top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2022年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9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Se</w:t>
            </w:r>
            <w:r>
              <w:rPr>
                <w:rFonts w:hint="eastAsia"/>
                <w:spacing w:val="-4"/>
                <w:w w:val="95"/>
                <w:sz w:val="20"/>
                <w:lang w:val="en-US" w:eastAsia="zh-CN"/>
              </w:rPr>
              <w:t>p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第2周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  <w:lang w:val="en-US" w:eastAsia="zh-CN"/>
              </w:rPr>
              <w:t>中秋节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pStyle w:val="13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4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第3周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第4周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第5周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1/10月 国庆节</w:t>
            </w:r>
          </w:p>
        </w:tc>
        <w:tc>
          <w:tcPr>
            <w:tcW w:w="2832" w:type="dxa"/>
            <w:vMerge w:val="continue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1" w:type="dxa"/>
            <w:vMerge w:val="restart"/>
            <w:tcBorders>
              <w:top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2022年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0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10</w:t>
            </w:r>
            <w:r>
              <w:rPr>
                <w:w w:val="95"/>
                <w:sz w:val="20"/>
              </w:rPr>
              <w:t>月</w:t>
            </w:r>
            <w:r>
              <w:rPr>
                <w:rFonts w:hint="eastAsia"/>
                <w:w w:val="95"/>
                <w:sz w:val="20"/>
                <w:lang w:val="en-US" w:eastAsia="zh-CN"/>
              </w:rPr>
              <w:t>Oct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第6周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spacing w:line="230" w:lineRule="auto"/>
              <w:ind w:left="44" w:right="292"/>
              <w:rPr>
                <w:rFonts w:hint="eastAsia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30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第7周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第8周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第9周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rFonts w:ascii="黑体"/>
                <w:b/>
                <w:sz w:val="14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第10周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1/11月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ind w:left="44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2022年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11</w:t>
            </w:r>
            <w:r>
              <w:rPr>
                <w:spacing w:val="-18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Nov</w:t>
            </w: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第11周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ind w:left="44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第12周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第13周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第14周</w:t>
            </w:r>
          </w:p>
        </w:tc>
        <w:tc>
          <w:tcPr>
            <w:tcW w:w="914" w:type="dxa"/>
            <w:tcBorders>
              <w:top w:val="single" w:color="auto" w:sz="4" w:space="0"/>
              <w:bottom w:val="single" w:color="000000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14" w:type="dxa"/>
            <w:tcBorders>
              <w:top w:val="single" w:color="auto" w:sz="4" w:space="0"/>
              <w:bottom w:val="single" w:color="000000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14" w:type="dxa"/>
            <w:tcBorders>
              <w:top w:val="single" w:color="auto" w:sz="4" w:space="0"/>
              <w:bottom w:val="single" w:color="000000" w:sz="2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4" w:type="dxa"/>
            <w:tcBorders>
              <w:top w:val="single" w:color="auto" w:sz="4" w:space="0"/>
              <w:bottom w:val="single" w:color="000000" w:sz="24" w:space="0"/>
              <w:right w:val="single" w:color="auto" w:sz="2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4" w:type="dxa"/>
            <w:tcBorders>
              <w:top w:val="single" w:color="auto" w:sz="24" w:space="0"/>
              <w:left w:val="single" w:color="auto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1/12月</w:t>
            </w:r>
          </w:p>
        </w:tc>
        <w:tc>
          <w:tcPr>
            <w:tcW w:w="914" w:type="dxa"/>
            <w:tcBorders>
              <w:top w:val="single" w:color="auto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3" w:type="dxa"/>
            <w:tcBorders>
              <w:top w:val="single" w:color="auto" w:sz="24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ind w:left="44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1" w:type="dxa"/>
            <w:vMerge w:val="restart"/>
            <w:tcBorders>
              <w:top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2022年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12</w:t>
            </w:r>
            <w:r>
              <w:rPr>
                <w:spacing w:val="-18"/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Dec</w:t>
            </w:r>
          </w:p>
        </w:tc>
        <w:tc>
          <w:tcPr>
            <w:tcW w:w="794" w:type="dxa"/>
            <w:tcBorders>
              <w:right w:val="single" w:color="000000" w:sz="8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第15周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ind w:left="44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tabs>
                <w:tab w:val="left" w:pos="49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rFonts w:hint="default" w:eastAsia="宋体"/>
                <w:sz w:val="20"/>
                <w:lang w:val="en-US" w:eastAsia="zh-CN"/>
              </w:rPr>
            </w:pPr>
          </w:p>
        </w:tc>
        <w:tc>
          <w:tcPr>
            <w:tcW w:w="794" w:type="dxa"/>
            <w:tcBorders>
              <w:right w:val="single" w:color="000000" w:sz="8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第16周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第17周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14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3" w:type="dxa"/>
            <w:tcBorders>
              <w:top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第18周</w:t>
            </w:r>
          </w:p>
        </w:tc>
        <w:tc>
          <w:tcPr>
            <w:tcW w:w="914" w:type="dxa"/>
            <w:tcBorders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4" w:type="dxa"/>
            <w:tcBorders>
              <w:left w:val="single" w:color="000000" w:sz="8" w:space="0"/>
              <w:bottom w:val="single" w:color="000000" w:sz="2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  <w:lang w:val="zh-CN" w:eastAsia="zh-CN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3" w:type="dxa"/>
            <w:tcBorders>
              <w:left w:val="single" w:color="000000" w:sz="8" w:space="0"/>
              <w:bottom w:val="single" w:color="000000" w:sz="24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71" w:type="dxa"/>
            <w:vMerge w:val="restart"/>
            <w:tcBorders>
              <w:top w:val="nil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rFonts w:hint="eastAsia"/>
                <w:sz w:val="20"/>
                <w:lang w:val="en-US" w:eastAsia="zh-CN"/>
              </w:rPr>
              <w:t>3</w:t>
            </w:r>
            <w:r>
              <w:rPr>
                <w:spacing w:val="1"/>
                <w:sz w:val="20"/>
              </w:rPr>
              <w:t>年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 w:firstLineChars="0"/>
              <w:jc w:val="center"/>
              <w:textAlignment w:val="auto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  <w:lang w:val="en-US" w:eastAsia="zh-CN"/>
              </w:rPr>
              <w:t>Jan</w:t>
            </w: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第19周</w:t>
            </w:r>
          </w:p>
        </w:tc>
        <w:tc>
          <w:tcPr>
            <w:tcW w:w="914" w:type="dxa"/>
            <w:tcBorders>
              <w:top w:val="single" w:color="000000" w:sz="2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1/1月</w:t>
            </w:r>
          </w:p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元旦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1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3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832" w:type="dxa"/>
            <w:vMerge w:val="continue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/>
                <w:color w:val="C0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871" w:type="dxa"/>
            <w:vMerge w:val="continue"/>
          </w:tcPr>
          <w:p>
            <w:pPr>
              <w:pStyle w:val="13"/>
              <w:spacing w:line="252" w:lineRule="exact"/>
              <w:ind w:left="40" w:firstLine="200" w:firstLineChars="100"/>
              <w:rPr>
                <w:sz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center"/>
              <w:textAlignment w:val="auto"/>
              <w:rPr>
                <w:sz w:val="20"/>
              </w:rPr>
            </w:pPr>
            <w:r>
              <w:rPr>
                <w:sz w:val="20"/>
              </w:rPr>
              <w:t>第20周</w:t>
            </w:r>
          </w:p>
        </w:tc>
        <w:tc>
          <w:tcPr>
            <w:tcW w:w="914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14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2832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</w:p>
    <w:p>
      <w:pPr>
        <w:ind w:firstLine="180" w:firstLineChars="1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＊</w:t>
      </w:r>
      <w:r>
        <w:rPr>
          <w:rFonts w:hint="eastAsia"/>
          <w:sz w:val="18"/>
          <w:szCs w:val="18"/>
          <w:lang w:val="en-US" w:eastAsia="zh-CN"/>
        </w:rPr>
        <w:t>备注：以上计划安排可能根据实际情况调整</w:t>
      </w:r>
    </w:p>
    <w:sectPr>
      <w:type w:val="continuous"/>
      <w:pgSz w:w="11910" w:h="16840"/>
      <w:pgMar w:top="1157" w:right="1800" w:bottom="363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visionView w:markup="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MTI4MTUyZWViZTEyODY1OWFhNTgxM2IxODlkM2QifQ=="/>
  </w:docVars>
  <w:rsids>
    <w:rsidRoot w:val="00000000"/>
    <w:rsid w:val="08EA06CF"/>
    <w:rsid w:val="09632FB1"/>
    <w:rsid w:val="0D870F11"/>
    <w:rsid w:val="110C66CA"/>
    <w:rsid w:val="1C050E64"/>
    <w:rsid w:val="1C457959"/>
    <w:rsid w:val="271E6C96"/>
    <w:rsid w:val="2BEC7F93"/>
    <w:rsid w:val="2C651ECC"/>
    <w:rsid w:val="2D425833"/>
    <w:rsid w:val="352E4745"/>
    <w:rsid w:val="3C946BB5"/>
    <w:rsid w:val="44253167"/>
    <w:rsid w:val="44692EB5"/>
    <w:rsid w:val="447A6AF3"/>
    <w:rsid w:val="45DE7FAB"/>
    <w:rsid w:val="4AC75EBD"/>
    <w:rsid w:val="4BBB706A"/>
    <w:rsid w:val="4D4B1F25"/>
    <w:rsid w:val="4E793D94"/>
    <w:rsid w:val="55EE60F4"/>
    <w:rsid w:val="58A4267F"/>
    <w:rsid w:val="5AB23155"/>
    <w:rsid w:val="5DA5098F"/>
    <w:rsid w:val="624549AF"/>
    <w:rsid w:val="651625E9"/>
    <w:rsid w:val="69C00465"/>
    <w:rsid w:val="6AD227F3"/>
    <w:rsid w:val="6B0405B8"/>
    <w:rsid w:val="6BE653D3"/>
    <w:rsid w:val="73344912"/>
    <w:rsid w:val="74032C62"/>
    <w:rsid w:val="77BB29CA"/>
    <w:rsid w:val="7C5C563C"/>
    <w:rsid w:val="7F8D3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pPr>
      <w:spacing w:before="2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4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unhideWhenUsed/>
    <w:qFormat/>
    <w:uiPriority w:val="99"/>
    <w:pPr>
      <w:ind w:firstLine="420" w:firstLineChars="100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rPr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768</Characters>
  <TotalTime>11</TotalTime>
  <ScaleCrop>false</ScaleCrop>
  <LinksUpToDate>false</LinksUpToDate>
  <CharactersWithSpaces>854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2022-01-06T00:44:00Z</dcterms:created>
  <dc:creator>56381</dc:creator>
  <cp:lastModifiedBy>Administrator</cp:lastModifiedBy>
  <cp:lastPrinted>2022-06-27T08:53:00Z</cp:lastPrinted>
  <dcterms:modified xsi:type="dcterms:W3CDTF">2022-06-28T07:32:54Z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2022-01-06T00:00:00Z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58308665B89C4E3DB635945DE4A6A53C</vt:lpwstr>
  </property>
</Properties>
</file>